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D" w:rsidRPr="00D04EE2" w:rsidRDefault="00430226">
      <w:pPr>
        <w:rPr>
          <w:b/>
          <w:sz w:val="24"/>
          <w:szCs w:val="24"/>
          <w:u w:val="single"/>
        </w:rPr>
      </w:pPr>
      <w:r>
        <w:t xml:space="preserve"> </w:t>
      </w:r>
      <w:r w:rsidR="008A37D7">
        <w:t xml:space="preserve"> </w:t>
      </w:r>
      <w:r w:rsidR="00C3517D" w:rsidRPr="00C3517D">
        <w:t xml:space="preserve">                       </w:t>
      </w:r>
      <w:r w:rsidR="0047179D">
        <w:rPr>
          <w:u w:val="single"/>
        </w:rPr>
        <w:t xml:space="preserve"> </w:t>
      </w:r>
    </w:p>
    <w:p w:rsidR="00C3517D" w:rsidRDefault="00C3517D" w:rsidP="00C3517D">
      <w:pPr>
        <w:tabs>
          <w:tab w:val="left" w:pos="3600"/>
        </w:tabs>
      </w:pPr>
      <w:r>
        <w:tab/>
        <w:t xml:space="preserve"> </w:t>
      </w:r>
      <w:r w:rsidR="0047179D">
        <w:t xml:space="preserve">  </w:t>
      </w:r>
      <w:r w:rsidR="005F4AE1">
        <w:t xml:space="preserve">  </w:t>
      </w:r>
    </w:p>
    <w:p w:rsidR="0022643C" w:rsidRDefault="0022643C" w:rsidP="00C3517D">
      <w:pPr>
        <w:tabs>
          <w:tab w:val="left" w:pos="3600"/>
        </w:tabs>
      </w:pPr>
    </w:p>
    <w:p w:rsidR="00C3517D" w:rsidRPr="005F4AE1" w:rsidRDefault="005F4AE1" w:rsidP="00C3517D">
      <w:pPr>
        <w:rPr>
          <w:u w:val="single"/>
        </w:rPr>
      </w:pPr>
      <w:r>
        <w:t xml:space="preserve">                                            </w:t>
      </w:r>
      <w:r w:rsidRPr="005F4AE1">
        <w:rPr>
          <w:u w:val="single"/>
        </w:rPr>
        <w:t>Rozstrzygnięcie zapytania ofertowego</w:t>
      </w:r>
    </w:p>
    <w:p w:rsidR="00C3517D" w:rsidRDefault="00C3517D" w:rsidP="00C3517D"/>
    <w:p w:rsidR="00C3517D" w:rsidRDefault="00C3517D" w:rsidP="00C3517D">
      <w:pPr>
        <w:tabs>
          <w:tab w:val="left" w:pos="1035"/>
        </w:tabs>
      </w:pPr>
      <w:r>
        <w:tab/>
        <w:t>W odpowiedzi na zapytanie ofertowe dotyczące dost</w:t>
      </w:r>
      <w:r w:rsidR="005E07CC">
        <w:t>awy artykułów spożywczych w 2022</w:t>
      </w:r>
      <w:r>
        <w:t xml:space="preserve">r na potrzeby stołówki Zespołu Szkół im ks. M </w:t>
      </w:r>
      <w:proofErr w:type="spellStart"/>
      <w:r>
        <w:t>Lachora</w:t>
      </w:r>
      <w:proofErr w:type="spellEnd"/>
      <w:r>
        <w:t xml:space="preserve"> w Górnie , swoje oferty złożyli następujący oferenci :</w:t>
      </w:r>
    </w:p>
    <w:p w:rsidR="00C3517D" w:rsidRPr="00C3517D" w:rsidRDefault="00C3517D" w:rsidP="00C3517D"/>
    <w:p w:rsidR="00C3517D" w:rsidRPr="00C3517D" w:rsidRDefault="00C3517D" w:rsidP="00C3517D"/>
    <w:p w:rsidR="00C3517D" w:rsidRDefault="00C3517D" w:rsidP="00C3517D"/>
    <w:p w:rsidR="00C3517D" w:rsidRPr="00C3517D" w:rsidRDefault="00C3517D" w:rsidP="00C3517D">
      <w:pPr>
        <w:tabs>
          <w:tab w:val="left" w:pos="1995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3517D" w:rsidTr="00C3517D">
        <w:tc>
          <w:tcPr>
            <w:tcW w:w="84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47179D">
              <w:rPr>
                <w:b/>
              </w:rPr>
              <w:t>Lp.</w:t>
            </w:r>
          </w:p>
        </w:tc>
        <w:tc>
          <w:tcPr>
            <w:tcW w:w="3684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Nazwiska oferenta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Adres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Kwota całkowita brutto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1.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Arta  warzywa i owoce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Jarocin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>11422,00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2.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Jawit</w:t>
            </w:r>
            <w:proofErr w:type="spellEnd"/>
            <w:r>
              <w:t xml:space="preserve"> mrożonki i ryby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Krosno 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>7500.00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3.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Smak Górno mięso drób wędliny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Górno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>13205,00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4.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Almax</w:t>
            </w:r>
            <w:proofErr w:type="spellEnd"/>
            <w:r>
              <w:t xml:space="preserve"> produkty rożne 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Jastków </w:t>
            </w:r>
          </w:p>
        </w:tc>
        <w:tc>
          <w:tcPr>
            <w:tcW w:w="226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>17951,09</w:t>
            </w:r>
          </w:p>
        </w:tc>
      </w:tr>
      <w:tr w:rsidR="00C3517D" w:rsidTr="00C3517D">
        <w:tc>
          <w:tcPr>
            <w:tcW w:w="84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>5</w:t>
            </w:r>
            <w:r w:rsidR="0047179D">
              <w:t>.</w:t>
            </w:r>
          </w:p>
        </w:tc>
        <w:tc>
          <w:tcPr>
            <w:tcW w:w="3684" w:type="dxa"/>
          </w:tcPr>
          <w:p w:rsidR="00C3517D" w:rsidRDefault="003E2B0A" w:rsidP="00C3517D">
            <w:pPr>
              <w:tabs>
                <w:tab w:val="left" w:pos="1995"/>
              </w:tabs>
            </w:pPr>
            <w:proofErr w:type="spellStart"/>
            <w:r>
              <w:t>Horeb</w:t>
            </w:r>
            <w:proofErr w:type="spellEnd"/>
            <w:r>
              <w:t xml:space="preserve"> </w:t>
            </w:r>
            <w:r w:rsidR="0047179D">
              <w:t>mrożonki ryby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 xml:space="preserve">Tarnobrzeg 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>6357,00</w:t>
            </w:r>
          </w:p>
        </w:tc>
      </w:tr>
      <w:tr w:rsidR="00C3517D" w:rsidTr="00C3517D">
        <w:tc>
          <w:tcPr>
            <w:tcW w:w="84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>6</w:t>
            </w:r>
            <w:r w:rsidR="0047179D">
              <w:t>.</w:t>
            </w:r>
          </w:p>
        </w:tc>
        <w:tc>
          <w:tcPr>
            <w:tcW w:w="3684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Piekarnia pieczywo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Rudnik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>11074,00</w:t>
            </w:r>
          </w:p>
        </w:tc>
      </w:tr>
      <w:tr w:rsidR="00C3517D" w:rsidTr="00C3517D">
        <w:tc>
          <w:tcPr>
            <w:tcW w:w="84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>7</w:t>
            </w:r>
            <w:r w:rsidR="00D04EE2">
              <w:t>.</w:t>
            </w:r>
          </w:p>
        </w:tc>
        <w:tc>
          <w:tcPr>
            <w:tcW w:w="3684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 xml:space="preserve">Prima Bąk mrożonki ryby </w:t>
            </w:r>
          </w:p>
        </w:tc>
        <w:tc>
          <w:tcPr>
            <w:tcW w:w="226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 xml:space="preserve">Mielec </w:t>
            </w:r>
          </w:p>
        </w:tc>
        <w:tc>
          <w:tcPr>
            <w:tcW w:w="2266" w:type="dxa"/>
          </w:tcPr>
          <w:p w:rsidR="00C3517D" w:rsidRDefault="00D954DD" w:rsidP="00C3517D">
            <w:pPr>
              <w:tabs>
                <w:tab w:val="left" w:pos="1995"/>
              </w:tabs>
            </w:pPr>
            <w:r>
              <w:t>7055,00</w:t>
            </w: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</w:tr>
    </w:tbl>
    <w:p w:rsidR="00D04EE2" w:rsidRDefault="00D04EE2" w:rsidP="00C3517D">
      <w:pPr>
        <w:tabs>
          <w:tab w:val="left" w:pos="1995"/>
        </w:tabs>
      </w:pPr>
    </w:p>
    <w:p w:rsidR="005F4AE1" w:rsidRDefault="00D04EE2" w:rsidP="00D04EE2">
      <w:pPr>
        <w:tabs>
          <w:tab w:val="left" w:pos="975"/>
        </w:tabs>
      </w:pPr>
      <w:r>
        <w:t xml:space="preserve">Zgodnie z przyjętym kryterium wyboru  ofert , jakim jest najniższa cena , na Dostawcę wybiera się :  </w:t>
      </w:r>
    </w:p>
    <w:p w:rsidR="00D04EE2" w:rsidRDefault="005F4AE1" w:rsidP="00D04EE2">
      <w:pPr>
        <w:tabs>
          <w:tab w:val="left" w:pos="975"/>
        </w:tabs>
      </w:pPr>
      <w:r>
        <w:t xml:space="preserve"> </w:t>
      </w:r>
      <w:r w:rsidR="00D04EE2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D04EE2">
        <w:t xml:space="preserve"> - </w:t>
      </w:r>
      <w:r w:rsidR="00D954DD">
        <w:t xml:space="preserve"> </w:t>
      </w:r>
      <w:r w:rsidR="00D04EE2">
        <w:t>Dostawa artykułów spożyw</w:t>
      </w:r>
      <w:r w:rsidR="00D954DD">
        <w:t xml:space="preserve">czych – produkty rożne : </w:t>
      </w:r>
      <w:proofErr w:type="spellStart"/>
      <w:r w:rsidR="00D954DD">
        <w:t>Almax</w:t>
      </w:r>
      <w:proofErr w:type="spellEnd"/>
      <w:r w:rsidR="00D954DD">
        <w:t xml:space="preserve"> Jastków </w:t>
      </w:r>
      <w:r w:rsidR="00D04EE2">
        <w:t xml:space="preserve"> </w:t>
      </w:r>
    </w:p>
    <w:p w:rsidR="00D04EE2" w:rsidRDefault="00D04EE2" w:rsidP="00D04EE2">
      <w:r>
        <w:t>- Dostawa artykułów spożywczych – n</w:t>
      </w:r>
      <w:r w:rsidR="00D954DD">
        <w:t xml:space="preserve">abiał i jajka : </w:t>
      </w:r>
      <w:r>
        <w:t xml:space="preserve"> </w:t>
      </w:r>
      <w:r w:rsidR="00D954DD">
        <w:t>-</w:t>
      </w:r>
    </w:p>
    <w:p w:rsidR="00D04EE2" w:rsidRDefault="00D04EE2" w:rsidP="00D04EE2">
      <w:r>
        <w:t xml:space="preserve">- Dostawa artykułów spożywczych – owoce i warzywa : Arta </w:t>
      </w:r>
    </w:p>
    <w:p w:rsidR="005F4AE1" w:rsidRDefault="00D04EE2" w:rsidP="00D04EE2">
      <w:r>
        <w:t xml:space="preserve">- Dostawa artykułów spożywczych </w:t>
      </w:r>
      <w:r w:rsidR="005F4AE1">
        <w:t>– pieczywo  : piekarnia Rudnik</w:t>
      </w:r>
    </w:p>
    <w:p w:rsidR="005F4AE1" w:rsidRDefault="005F4AE1" w:rsidP="005F4AE1">
      <w:r>
        <w:t>- Dostawa artykułów spożywczych – mięso drób ,wędliny : Smak Górno</w:t>
      </w:r>
    </w:p>
    <w:p w:rsidR="00EA3851" w:rsidRDefault="005F4AE1" w:rsidP="005F4AE1">
      <w:r>
        <w:t>- Dostawa artykułów spo</w:t>
      </w:r>
      <w:r w:rsidR="00D954DD">
        <w:t xml:space="preserve">żywczych – mrożonki ryba : </w:t>
      </w:r>
      <w:proofErr w:type="spellStart"/>
      <w:r w:rsidR="00D954DD">
        <w:t>Horeb</w:t>
      </w:r>
      <w:proofErr w:type="spellEnd"/>
      <w:r w:rsidR="00D954DD">
        <w:t xml:space="preserve"> </w:t>
      </w:r>
      <w:r>
        <w:t xml:space="preserve"> </w:t>
      </w:r>
    </w:p>
    <w:p w:rsidR="000411F9" w:rsidRPr="00EA3851" w:rsidRDefault="00EA3851" w:rsidP="00EA3851">
      <w:r>
        <w:t>- Dostawa artykułów s</w:t>
      </w:r>
      <w:r w:rsidR="00C42A96">
        <w:t>pożywczych – produkty gotowe</w:t>
      </w:r>
      <w:r>
        <w:t xml:space="preserve"> : -</w:t>
      </w:r>
    </w:p>
    <w:sectPr w:rsidR="000411F9" w:rsidRPr="00EA3851" w:rsidSect="0022643C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42" w:rsidRDefault="003E2F42" w:rsidP="00C3517D">
      <w:pPr>
        <w:spacing w:after="0" w:line="240" w:lineRule="auto"/>
      </w:pPr>
      <w:r>
        <w:separator/>
      </w:r>
    </w:p>
  </w:endnote>
  <w:endnote w:type="continuationSeparator" w:id="0">
    <w:p w:rsidR="003E2F42" w:rsidRDefault="003E2F42" w:rsidP="00C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42" w:rsidRDefault="003E2F42" w:rsidP="00C3517D">
      <w:pPr>
        <w:spacing w:after="0" w:line="240" w:lineRule="auto"/>
      </w:pPr>
      <w:r>
        <w:separator/>
      </w:r>
    </w:p>
  </w:footnote>
  <w:footnote w:type="continuationSeparator" w:id="0">
    <w:p w:rsidR="003E2F42" w:rsidRDefault="003E2F42" w:rsidP="00C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6" w:rsidRDefault="00430226" w:rsidP="00C3517D">
    <w:pPr>
      <w:pStyle w:val="Nagwek"/>
      <w:spacing w:line="360" w:lineRule="auto"/>
    </w:pPr>
    <w:r>
      <w:t xml:space="preserve">Zespół Szkół im ks. M </w:t>
    </w:r>
    <w:proofErr w:type="spellStart"/>
    <w:r>
      <w:t>Lachora</w:t>
    </w:r>
    <w:proofErr w:type="spellEnd"/>
    <w:r>
      <w:t xml:space="preserve"> w Górnie                                                                  Górno dnia 25.08. 2022r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09B"/>
    <w:multiLevelType w:val="hybridMultilevel"/>
    <w:tmpl w:val="374CE352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D"/>
    <w:rsid w:val="00022761"/>
    <w:rsid w:val="000411F9"/>
    <w:rsid w:val="0022643C"/>
    <w:rsid w:val="002C3A07"/>
    <w:rsid w:val="003E2B0A"/>
    <w:rsid w:val="003E2F42"/>
    <w:rsid w:val="00424A0C"/>
    <w:rsid w:val="00426937"/>
    <w:rsid w:val="00430226"/>
    <w:rsid w:val="0047179D"/>
    <w:rsid w:val="00505519"/>
    <w:rsid w:val="005E07CC"/>
    <w:rsid w:val="005F4AE1"/>
    <w:rsid w:val="006176E7"/>
    <w:rsid w:val="0065766B"/>
    <w:rsid w:val="008178F3"/>
    <w:rsid w:val="008A37D7"/>
    <w:rsid w:val="008F5A4A"/>
    <w:rsid w:val="0094315A"/>
    <w:rsid w:val="00B976D5"/>
    <w:rsid w:val="00C3517D"/>
    <w:rsid w:val="00C42A96"/>
    <w:rsid w:val="00D04EE2"/>
    <w:rsid w:val="00D954DD"/>
    <w:rsid w:val="00E9282E"/>
    <w:rsid w:val="00EA3851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D0924-1B9E-4FC7-8393-8721CFB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3C"/>
  </w:style>
  <w:style w:type="paragraph" w:styleId="Nagwek1">
    <w:name w:val="heading 1"/>
    <w:basedOn w:val="Normalny"/>
    <w:next w:val="Normalny"/>
    <w:link w:val="Nagwek1Znak"/>
    <w:uiPriority w:val="9"/>
    <w:qFormat/>
    <w:rsid w:val="0022643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43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4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4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43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43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43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43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43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17D"/>
  </w:style>
  <w:style w:type="paragraph" w:styleId="Stopka">
    <w:name w:val="footer"/>
    <w:basedOn w:val="Normalny"/>
    <w:link w:val="Stopka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7D"/>
  </w:style>
  <w:style w:type="table" w:styleId="Tabela-Siatka">
    <w:name w:val="Table Grid"/>
    <w:basedOn w:val="Standardowy"/>
    <w:uiPriority w:val="39"/>
    <w:rsid w:val="00C3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643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4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4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43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43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43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43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43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43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43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4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2643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4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64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2643C"/>
    <w:rPr>
      <w:b/>
      <w:bCs/>
    </w:rPr>
  </w:style>
  <w:style w:type="character" w:styleId="Uwydatnienie">
    <w:name w:val="Emphasis"/>
    <w:basedOn w:val="Domylnaczcionkaakapitu"/>
    <w:uiPriority w:val="20"/>
    <w:qFormat/>
    <w:rsid w:val="0022643C"/>
    <w:rPr>
      <w:i/>
      <w:iCs/>
    </w:rPr>
  </w:style>
  <w:style w:type="paragraph" w:styleId="Bezodstpw">
    <w:name w:val="No Spacing"/>
    <w:uiPriority w:val="1"/>
    <w:qFormat/>
    <w:rsid w:val="002264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643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264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43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4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264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264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2643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2643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2643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4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 Kuku</dc:creator>
  <cp:keywords/>
  <dc:description/>
  <cp:lastModifiedBy>Andriu Kuku</cp:lastModifiedBy>
  <cp:revision>17</cp:revision>
  <cp:lastPrinted>2022-08-25T07:56:00Z</cp:lastPrinted>
  <dcterms:created xsi:type="dcterms:W3CDTF">2021-08-27T07:29:00Z</dcterms:created>
  <dcterms:modified xsi:type="dcterms:W3CDTF">2022-08-25T07:56:00Z</dcterms:modified>
</cp:coreProperties>
</file>